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word/numbering.xml" ContentType="application/vnd.openxmlformats-officedocument.wordprocessingml.numbering+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a="http://schemas.openxmlformats.org/drawingml/2006/main" xmlns:pic="http://schemas.openxmlformats.org/drawingml/2006/picture" xmlns:a14="http://schemas.microsoft.com/office/drawing/2010/main" mc:Ignorable="w14 w15 wp14 w16se w16cid w16 w16cex w16sdtdh">
  <w:body>
    <w:p xmlns:wp14="http://schemas.microsoft.com/office/word/2010/wordml" w:rsidP="7CA5A542" wp14:paraId="39A38487" wp14:textId="68EE3B63">
      <w:pPr>
        <w:pStyle w:val="Normal"/>
        <w:suppressLineNumbers w:val="0"/>
        <w:bidi w:val="0"/>
        <w:spacing w:before="0" w:beforeAutospacing="off" w:after="0" w:afterAutospacing="off" w:line="259" w:lineRule="auto"/>
        <w:ind w:left="0" w:right="0"/>
        <w:jc w:val="left"/>
        <w:rPr>
          <w:rFonts w:ascii="Ebrima" w:hAnsi="Ebrima" w:eastAsia="Ebrima" w:cs="Ebrima"/>
          <w:b w:val="1"/>
          <w:bCs w:val="1"/>
          <w:noProof w:val="0"/>
          <w:sz w:val="28"/>
          <w:szCs w:val="28"/>
          <w:lang w:val="en-US"/>
        </w:rPr>
      </w:pPr>
      <w:r w:rsidR="505422EB">
        <w:drawing>
          <wp:inline xmlns:wp14="http://schemas.microsoft.com/office/word/2010/wordprocessingDrawing" wp14:editId="7CA5A542" wp14:anchorId="1337B5C5">
            <wp:extent cx="2590800" cy="314325"/>
            <wp:effectExtent l="0" t="0" r="0" b="0"/>
            <wp:docPr id="220266285" name="" title=""/>
            <wp:cNvGraphicFramePr>
              <a:graphicFrameLocks noChangeAspect="1"/>
            </wp:cNvGraphicFramePr>
            <a:graphic>
              <a:graphicData uri="http://schemas.openxmlformats.org/drawingml/2006/picture">
                <pic:pic>
                  <pic:nvPicPr>
                    <pic:cNvPr id="0" name=""/>
                    <pic:cNvPicPr/>
                  </pic:nvPicPr>
                  <pic:blipFill>
                    <a:blip r:embed="R5e5697c7cd134596">
                      <a:extLst>
                        <a:ext xmlns:a="http://schemas.openxmlformats.org/drawingml/2006/main" uri="{28A0092B-C50C-407E-A947-70E740481C1C}">
                          <a14:useLocalDpi val="0"/>
                        </a:ext>
                      </a:extLst>
                    </a:blip>
                    <a:stretch>
                      <a:fillRect/>
                    </a:stretch>
                  </pic:blipFill>
                  <pic:spPr>
                    <a:xfrm>
                      <a:off x="0" y="0"/>
                      <a:ext cx="2590800" cy="314325"/>
                    </a:xfrm>
                    <a:prstGeom prst="rect">
                      <a:avLst/>
                    </a:prstGeom>
                  </pic:spPr>
                </pic:pic>
              </a:graphicData>
            </a:graphic>
          </wp:inline>
        </w:drawing>
      </w:r>
    </w:p>
    <w:p xmlns:wp14="http://schemas.microsoft.com/office/word/2010/wordml" w:rsidP="7CA5A542" wp14:paraId="284BED42" wp14:textId="43BFAB21">
      <w:pPr>
        <w:pStyle w:val="Normal"/>
        <w:suppressLineNumbers w:val="0"/>
        <w:bidi w:val="0"/>
        <w:spacing w:before="0" w:beforeAutospacing="off" w:after="0" w:afterAutospacing="off" w:line="259" w:lineRule="auto"/>
        <w:ind w:left="0" w:right="0"/>
        <w:jc w:val="left"/>
        <w:rPr>
          <w:rFonts w:ascii="Ebrima" w:hAnsi="Ebrima" w:eastAsia="Ebrima" w:cs="Ebrima"/>
          <w:b w:val="1"/>
          <w:bCs w:val="1"/>
          <w:noProof w:val="0"/>
          <w:sz w:val="28"/>
          <w:szCs w:val="28"/>
          <w:lang w:val="en-US"/>
        </w:rPr>
      </w:pPr>
    </w:p>
    <w:p xmlns:wp14="http://schemas.microsoft.com/office/word/2010/wordml" w:rsidP="26EC25F4" wp14:paraId="74D31E77" wp14:textId="32455FC7">
      <w:pPr>
        <w:pStyle w:val="Normal"/>
        <w:suppressLineNumbers w:val="0"/>
        <w:bidi w:val="0"/>
        <w:spacing w:before="0" w:beforeAutospacing="off" w:after="0" w:afterAutospacing="off" w:line="259" w:lineRule="auto"/>
        <w:ind w:left="0" w:right="0"/>
        <w:jc w:val="left"/>
        <w:rPr>
          <w:rFonts w:ascii="Ebrima" w:hAnsi="Ebrima" w:eastAsia="Ebrima" w:cs="Ebrima"/>
          <w:b w:val="1"/>
          <w:bCs w:val="1"/>
          <w:noProof w:val="0"/>
          <w:sz w:val="28"/>
          <w:szCs w:val="28"/>
          <w:lang w:val="en-US"/>
        </w:rPr>
      </w:pPr>
      <w:r w:rsidRPr="7CA5A542" w:rsidR="66E36F9D">
        <w:rPr>
          <w:rFonts w:ascii="Ebrima" w:hAnsi="Ebrima" w:eastAsia="Ebrima" w:cs="Ebrima"/>
          <w:b w:val="1"/>
          <w:bCs w:val="1"/>
          <w:noProof w:val="0"/>
          <w:sz w:val="28"/>
          <w:szCs w:val="28"/>
          <w:lang w:val="en-US"/>
        </w:rPr>
        <w:t>Packing List for Juliaca</w:t>
      </w:r>
      <w:r w:rsidRPr="7CA5A542" w:rsidR="69B97ED5">
        <w:rPr>
          <w:rFonts w:ascii="Ebrima" w:hAnsi="Ebrima" w:eastAsia="Ebrima" w:cs="Ebrima"/>
          <w:b w:val="1"/>
          <w:bCs w:val="1"/>
          <w:noProof w:val="0"/>
          <w:sz w:val="28"/>
          <w:szCs w:val="28"/>
          <w:lang w:val="en-US"/>
        </w:rPr>
        <w:t xml:space="preserve">, Peru </w:t>
      </w:r>
      <w:r w:rsidRPr="7CA5A542" w:rsidR="0B06D04F">
        <w:rPr>
          <w:rFonts w:ascii="Ebrima" w:hAnsi="Ebrima" w:eastAsia="Ebrima" w:cs="Ebrima"/>
          <w:b w:val="1"/>
          <w:bCs w:val="1"/>
          <w:noProof w:val="0"/>
          <w:sz w:val="28"/>
          <w:szCs w:val="28"/>
          <w:lang w:val="en-US"/>
        </w:rPr>
        <w:t xml:space="preserve">and Cusco </w:t>
      </w:r>
      <w:r w:rsidRPr="7CA5A542" w:rsidR="1BBC7670">
        <w:rPr>
          <w:rFonts w:ascii="Ebrima" w:hAnsi="Ebrima" w:eastAsia="Ebrima" w:cs="Ebrima"/>
          <w:b w:val="1"/>
          <w:bCs w:val="1"/>
          <w:noProof w:val="0"/>
          <w:sz w:val="28"/>
          <w:szCs w:val="28"/>
          <w:lang w:val="en-US"/>
        </w:rPr>
        <w:t>Excursion</w:t>
      </w:r>
    </w:p>
    <w:p xmlns:wp14="http://schemas.microsoft.com/office/word/2010/wordml" w:rsidP="26EC25F4" wp14:paraId="535198DF" wp14:textId="1562A815">
      <w:pPr>
        <w:spacing w:after="0" w:afterAutospacing="off"/>
        <w:rPr/>
      </w:pPr>
      <w:r w:rsidRPr="26EC25F4" w:rsidR="28FD4F5D">
        <w:rPr>
          <w:rFonts w:ascii="Ebrima" w:hAnsi="Ebrima" w:eastAsia="Ebrima" w:cs="Ebrima"/>
          <w:b w:val="1"/>
          <w:bCs w:val="1"/>
          <w:noProof w:val="0"/>
          <w:sz w:val="22"/>
          <w:szCs w:val="22"/>
          <w:lang w:val="en-US"/>
        </w:rPr>
        <w:t xml:space="preserve"> </w:t>
      </w:r>
    </w:p>
    <w:p xmlns:wp14="http://schemas.microsoft.com/office/word/2010/wordml" w:rsidP="26EC25F4" wp14:paraId="33032E5C" wp14:textId="1B0935C0">
      <w:pPr>
        <w:spacing w:after="0" w:afterAutospacing="off"/>
        <w:rPr>
          <w:rFonts w:ascii="Ebrima" w:hAnsi="Ebrima" w:eastAsia="Ebrima" w:cs="Ebrima"/>
          <w:b w:val="1"/>
          <w:bCs w:val="1"/>
          <w:noProof w:val="0"/>
          <w:color w:val="000000" w:themeColor="text1" w:themeTint="FF" w:themeShade="FF"/>
          <w:sz w:val="22"/>
          <w:szCs w:val="22"/>
          <w:u w:val="single"/>
          <w:lang w:val="en-US"/>
        </w:rPr>
      </w:pPr>
      <w:r w:rsidRPr="26EC25F4" w:rsidR="28FD4F5D">
        <w:rPr>
          <w:rFonts w:ascii="Ebrima" w:hAnsi="Ebrima" w:eastAsia="Ebrima" w:cs="Ebrima"/>
          <w:b w:val="1"/>
          <w:bCs w:val="1"/>
          <w:noProof w:val="0"/>
          <w:color w:val="000000" w:themeColor="text1" w:themeTint="FF" w:themeShade="FF"/>
          <w:sz w:val="22"/>
          <w:szCs w:val="22"/>
          <w:u w:val="single"/>
          <w:lang w:val="en-US"/>
        </w:rPr>
        <w:t>Documents</w:t>
      </w:r>
    </w:p>
    <w:p xmlns:wp14="http://schemas.microsoft.com/office/word/2010/wordml" w:rsidP="26EC25F4" wp14:paraId="292E86B8" wp14:textId="66EDEAD4">
      <w:pPr>
        <w:pStyle w:val="ListParagraph"/>
        <w:numPr>
          <w:ilvl w:val="0"/>
          <w:numId w:val="1"/>
        </w:numPr>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Passport</w:t>
      </w:r>
    </w:p>
    <w:p xmlns:wp14="http://schemas.microsoft.com/office/word/2010/wordml" w:rsidP="26EC25F4" wp14:paraId="3E180508" wp14:textId="6BD4B83A">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Color photocopy of passport</w:t>
      </w:r>
    </w:p>
    <w:p xmlns:wp14="http://schemas.microsoft.com/office/word/2010/wordml" w:rsidP="26EC25F4" wp14:paraId="56E21A79" wp14:textId="75327B2F">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Health documentation (shot/yellow card)</w:t>
      </w:r>
    </w:p>
    <w:p xmlns:wp14="http://schemas.microsoft.com/office/word/2010/wordml" w:rsidP="26EC25F4" wp14:paraId="33C7C9A0" wp14:textId="4443CFE5">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Copy of your flight itinerary</w:t>
      </w:r>
    </w:p>
    <w:p xmlns:wp14="http://schemas.microsoft.com/office/word/2010/wordml" w:rsidP="26EC25F4" wp14:paraId="0DF11A7B" wp14:textId="58368DBA">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Credit card (Visa/Mastercard)</w:t>
      </w:r>
    </w:p>
    <w:p xmlns:wp14="http://schemas.microsoft.com/office/word/2010/wordml" w:rsidP="26EC25F4" wp14:paraId="7364EBD5" wp14:textId="25C5FD44">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Cash (crisp, non-folded bills)</w:t>
      </w:r>
    </w:p>
    <w:p xmlns:wp14="http://schemas.microsoft.com/office/word/2010/wordml" w:rsidP="26EC25F4" wp14:paraId="71E3C5E4" wp14:textId="78A0E699">
      <w:pPr>
        <w:pStyle w:val="ListParagraph"/>
        <w:numPr>
          <w:ilvl w:val="0"/>
          <w:numId w:val="1"/>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CDC Vaccine Card</w:t>
      </w:r>
    </w:p>
    <w:p xmlns:wp14="http://schemas.microsoft.com/office/word/2010/wordml" w:rsidP="26EC25F4" wp14:paraId="7D727595" wp14:textId="091D8DD1">
      <w:pPr>
        <w:pStyle w:val="Normal"/>
        <w:rPr>
          <w:rFonts w:ascii="Ebrima" w:hAnsi="Ebrima" w:eastAsia="Ebrima" w:cs="Ebrima"/>
          <w:noProof w:val="0"/>
          <w:color w:val="000000" w:themeColor="text1" w:themeTint="FF" w:themeShade="FF"/>
          <w:sz w:val="22"/>
          <w:szCs w:val="22"/>
          <w:u w:val="single"/>
          <w:lang w:val="en-US"/>
        </w:rPr>
      </w:pPr>
    </w:p>
    <w:p xmlns:wp14="http://schemas.microsoft.com/office/word/2010/wordml" w:rsidP="26EC25F4" wp14:paraId="304B75AB" wp14:textId="65DE0B06">
      <w:pPr>
        <w:pStyle w:val="Normal"/>
        <w:rPr>
          <w:rFonts w:ascii="Ebrima" w:hAnsi="Ebrima" w:eastAsia="Ebrima" w:cs="Ebrima"/>
          <w:b w:val="1"/>
          <w:bCs w:val="1"/>
          <w:noProof w:val="0"/>
          <w:color w:val="000000" w:themeColor="text1" w:themeTint="FF" w:themeShade="FF"/>
          <w:sz w:val="22"/>
          <w:szCs w:val="22"/>
          <w:u w:val="single"/>
          <w:lang w:val="en-US"/>
        </w:rPr>
      </w:pPr>
      <w:r w:rsidRPr="26EC25F4" w:rsidR="28FD4F5D">
        <w:rPr>
          <w:rFonts w:ascii="Ebrima" w:hAnsi="Ebrima" w:eastAsia="Ebrima" w:cs="Ebrima"/>
          <w:b w:val="1"/>
          <w:bCs w:val="1"/>
          <w:noProof w:val="0"/>
          <w:color w:val="000000" w:themeColor="text1" w:themeTint="FF" w:themeShade="FF"/>
          <w:sz w:val="22"/>
          <w:szCs w:val="22"/>
          <w:u w:val="single"/>
          <w:lang w:val="en-US"/>
        </w:rPr>
        <w:t>Toiletries</w:t>
      </w:r>
    </w:p>
    <w:p xmlns:wp14="http://schemas.microsoft.com/office/word/2010/wordml" w:rsidP="26EC25F4" wp14:paraId="31799EF2" wp14:textId="4A3AE8DF">
      <w:pPr>
        <w:pStyle w:val="ListParagraph"/>
        <w:numPr>
          <w:ilvl w:val="0"/>
          <w:numId w:val="8"/>
        </w:numPr>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Brush/Comb</w:t>
      </w:r>
    </w:p>
    <w:p xmlns:wp14="http://schemas.microsoft.com/office/word/2010/wordml" w:rsidP="26EC25F4" wp14:paraId="50D1A361" wp14:textId="29D8EC09">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Shampoo/Conditioner</w:t>
      </w:r>
    </w:p>
    <w:p xmlns:wp14="http://schemas.microsoft.com/office/word/2010/wordml" w:rsidP="26EC25F4" wp14:paraId="42A5377E" wp14:textId="65DC6DE7">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Deodorant</w:t>
      </w:r>
    </w:p>
    <w:p xmlns:wp14="http://schemas.microsoft.com/office/word/2010/wordml" w:rsidP="26EC25F4" wp14:paraId="30110152" wp14:textId="0B3E144F">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Makeup/Moisturizer</w:t>
      </w:r>
    </w:p>
    <w:p xmlns:wp14="http://schemas.microsoft.com/office/word/2010/wordml" w:rsidP="26EC25F4" wp14:paraId="3ECEF075" wp14:textId="4D146AE9">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Shaving Kit</w:t>
      </w:r>
    </w:p>
    <w:p xmlns:wp14="http://schemas.microsoft.com/office/word/2010/wordml" w:rsidP="26EC25F4" wp14:paraId="5830F147" wp14:textId="71DD4C29">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Toothbrush/Toothpaste</w:t>
      </w:r>
    </w:p>
    <w:p xmlns:wp14="http://schemas.microsoft.com/office/word/2010/wordml" w:rsidP="26EC25F4" wp14:paraId="01BC2508" wp14:textId="3425B91F">
      <w:pPr>
        <w:pStyle w:val="ListParagraph"/>
        <w:numPr>
          <w:ilvl w:val="0"/>
          <w:numId w:val="8"/>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Sunscreen</w:t>
      </w:r>
      <w:r>
        <w:tab/>
      </w:r>
      <w:r>
        <w:tab/>
      </w:r>
    </w:p>
    <w:p xmlns:wp14="http://schemas.microsoft.com/office/word/2010/wordml" w:rsidP="26EC25F4" wp14:paraId="68EF14E9" wp14:textId="774F4292">
      <w:pPr>
        <w:pStyle w:val="ListParagraph"/>
        <w:numPr>
          <w:ilvl w:val="0"/>
          <w:numId w:val="8"/>
        </w:numPr>
        <w:spacing w:before="0" w:beforeAutospacing="off" w:after="0" w:afterAutospacing="off"/>
        <w:rPr>
          <w:rFonts w:ascii="Calibri" w:hAnsi="Calibri" w:eastAsia="Calibri" w:cs="Calibri"/>
          <w:b w:val="1"/>
          <w:bCs w:val="1"/>
          <w:noProof w:val="0"/>
          <w:color w:val="000000" w:themeColor="text1" w:themeTint="FF" w:themeShade="FF"/>
          <w:sz w:val="22"/>
          <w:szCs w:val="22"/>
          <w:lang w:val="en-US"/>
        </w:rPr>
      </w:pPr>
      <w:r w:rsidRPr="26EC25F4" w:rsidR="28FD4F5D">
        <w:rPr>
          <w:rFonts w:ascii="Calibri" w:hAnsi="Calibri" w:eastAsia="Calibri" w:cs="Calibri"/>
          <w:b w:val="1"/>
          <w:bCs w:val="1"/>
          <w:noProof w:val="0"/>
          <w:color w:val="000000" w:themeColor="text1" w:themeTint="FF" w:themeShade="FF"/>
          <w:sz w:val="22"/>
          <w:szCs w:val="22"/>
          <w:lang w:val="en-US"/>
        </w:rPr>
        <w:t>Bug Repellent (30% + Deet)</w:t>
      </w:r>
      <w:r w:rsidRPr="26EC25F4" w:rsidR="7F297C58">
        <w:rPr>
          <w:rFonts w:ascii="Calibri" w:hAnsi="Calibri" w:eastAsia="Calibri" w:cs="Calibri"/>
          <w:b w:val="1"/>
          <w:bCs w:val="1"/>
          <w:noProof w:val="0"/>
          <w:color w:val="000000" w:themeColor="text1" w:themeTint="FF" w:themeShade="FF"/>
          <w:sz w:val="22"/>
          <w:szCs w:val="22"/>
          <w:lang w:val="en-US"/>
        </w:rPr>
        <w:t xml:space="preserve"> for excursion only</w:t>
      </w:r>
    </w:p>
    <w:p xmlns:wp14="http://schemas.microsoft.com/office/word/2010/wordml" w:rsidP="26EC25F4" wp14:paraId="7E5485B0" wp14:textId="1BAEB4C1">
      <w:pPr>
        <w:spacing w:after="0" w:afterAutospacing="off"/>
        <w:rPr/>
      </w:pPr>
      <w:r w:rsidRPr="26EC25F4" w:rsidR="28FD4F5D">
        <w:rPr>
          <w:rFonts w:ascii="Ebrima" w:hAnsi="Ebrima" w:eastAsia="Ebrima" w:cs="Ebrima"/>
          <w:b w:val="1"/>
          <w:bCs w:val="1"/>
          <w:noProof w:val="0"/>
          <w:sz w:val="24"/>
          <w:szCs w:val="24"/>
          <w:lang w:val="en-US"/>
        </w:rPr>
        <w:t xml:space="preserve"> </w:t>
      </w:r>
    </w:p>
    <w:p xmlns:wp14="http://schemas.microsoft.com/office/word/2010/wordml" w:rsidP="26EC25F4" wp14:paraId="21E0A1E3" wp14:textId="66DBE8F0">
      <w:pPr>
        <w:pStyle w:val="Normal"/>
        <w:rPr>
          <w:rFonts w:ascii="Ebrima" w:hAnsi="Ebrima" w:eastAsia="Ebrima" w:cs="Ebrima"/>
          <w:noProof w:val="0"/>
          <w:sz w:val="22"/>
          <w:szCs w:val="22"/>
          <w:u w:val="single"/>
          <w:lang w:val="en-US"/>
        </w:rPr>
      </w:pPr>
      <w:r w:rsidRPr="26EC25F4" w:rsidR="28FD4F5D">
        <w:rPr>
          <w:rFonts w:ascii="Ebrima" w:hAnsi="Ebrima" w:eastAsia="Ebrima" w:cs="Ebrima"/>
          <w:b w:val="1"/>
          <w:bCs w:val="1"/>
          <w:noProof w:val="0"/>
          <w:sz w:val="22"/>
          <w:szCs w:val="22"/>
          <w:u w:val="single"/>
          <w:lang w:val="en-US"/>
        </w:rPr>
        <w:t>Clothing</w:t>
      </w:r>
      <w:r>
        <w:tab/>
      </w:r>
      <w:r>
        <w:tab/>
      </w:r>
      <w:r>
        <w:tab/>
      </w:r>
      <w:r>
        <w:tab/>
      </w:r>
      <w:r>
        <w:tab/>
      </w:r>
      <w:r>
        <w:tab/>
      </w:r>
      <w:r>
        <w:tab/>
      </w:r>
    </w:p>
    <w:p xmlns:wp14="http://schemas.microsoft.com/office/word/2010/wordml" w:rsidP="26EC25F4" wp14:paraId="6DFE2B36" wp14:textId="05A061AC">
      <w:pPr>
        <w:pStyle w:val="Normal"/>
        <w:rPr>
          <w:b w:val="1"/>
          <w:bCs w:val="1"/>
          <w:i w:val="1"/>
          <w:iCs w:val="1"/>
          <w:sz w:val="22"/>
          <w:szCs w:val="22"/>
        </w:rPr>
      </w:pPr>
      <w:r w:rsidRPr="7CA5A542" w:rsidR="578B972E">
        <w:rPr>
          <w:b w:val="1"/>
          <w:bCs w:val="1"/>
          <w:i w:val="1"/>
          <w:iCs w:val="1"/>
          <w:sz w:val="22"/>
          <w:szCs w:val="22"/>
        </w:rPr>
        <w:t>5/4/3/2/1 packing method 5 sets of socks &amp; underwear, 4 tops, 3 bottoms, 2 pairs of shoes, and 1 hat</w:t>
      </w:r>
    </w:p>
    <w:p w:rsidR="4716B34A" w:rsidP="7CA5A542" w:rsidRDefault="4716B34A" w14:paraId="4739B9BF" w14:textId="328826BA">
      <w:pPr>
        <w:pStyle w:val="Normal"/>
        <w:rPr>
          <w:b w:val="1"/>
          <w:bCs w:val="1"/>
          <w:i w:val="1"/>
          <w:iCs w:val="1"/>
          <w:sz w:val="22"/>
          <w:szCs w:val="22"/>
        </w:rPr>
      </w:pPr>
      <w:r w:rsidRPr="7CA5A542" w:rsidR="4716B34A">
        <w:rPr>
          <w:b w:val="1"/>
          <w:bCs w:val="1"/>
          <w:i w:val="1"/>
          <w:iCs w:val="1"/>
          <w:sz w:val="22"/>
          <w:szCs w:val="22"/>
        </w:rPr>
        <w:t xml:space="preserve">Modest Dress </w:t>
      </w:r>
    </w:p>
    <w:p xmlns:wp14="http://schemas.microsoft.com/office/word/2010/wordml" w:rsidP="26EC25F4" wp14:paraId="4BA5F488" wp14:textId="6147869F">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7CA5A542" w:rsidR="28FD4F5D">
        <w:rPr>
          <w:rFonts w:ascii="Calibri" w:hAnsi="Calibri" w:eastAsia="Calibri" w:cs="Calibri"/>
          <w:noProof w:val="0"/>
          <w:color w:val="000000" w:themeColor="text1" w:themeTint="FF" w:themeShade="FF"/>
          <w:sz w:val="22"/>
          <w:szCs w:val="22"/>
          <w:lang w:val="en-US"/>
        </w:rPr>
        <w:t>Lightweight Rain Jacket</w:t>
      </w:r>
      <w:r w:rsidRPr="7CA5A542" w:rsidR="6FBF34B4">
        <w:rPr>
          <w:rFonts w:ascii="Calibri" w:hAnsi="Calibri" w:eastAsia="Calibri" w:cs="Calibri"/>
          <w:noProof w:val="0"/>
          <w:color w:val="000000" w:themeColor="text1" w:themeTint="FF" w:themeShade="FF"/>
          <w:sz w:val="22"/>
          <w:szCs w:val="22"/>
          <w:lang w:val="en-US"/>
        </w:rPr>
        <w:t xml:space="preserve"> </w:t>
      </w:r>
    </w:p>
    <w:p xmlns:wp14="http://schemas.microsoft.com/office/word/2010/wordml" w:rsidP="26EC25F4" wp14:paraId="2298617C" wp14:textId="2E7BA368">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7CA5A542" w:rsidR="28FD4F5D">
        <w:rPr>
          <w:rFonts w:ascii="Calibri" w:hAnsi="Calibri" w:eastAsia="Calibri" w:cs="Calibri"/>
          <w:noProof w:val="0"/>
          <w:color w:val="000000" w:themeColor="text1" w:themeTint="FF" w:themeShade="FF"/>
          <w:sz w:val="22"/>
          <w:szCs w:val="22"/>
          <w:lang w:val="en-US"/>
        </w:rPr>
        <w:t>Jeans/Khakis or (Shorts for the excursion only</w:t>
      </w:r>
      <w:r w:rsidRPr="7CA5A542" w:rsidR="3BD61CE8">
        <w:rPr>
          <w:rFonts w:ascii="Calibri" w:hAnsi="Calibri" w:eastAsia="Calibri" w:cs="Calibri"/>
          <w:noProof w:val="0"/>
          <w:color w:val="000000" w:themeColor="text1" w:themeTint="FF" w:themeShade="FF"/>
          <w:sz w:val="22"/>
          <w:szCs w:val="22"/>
          <w:lang w:val="en-US"/>
        </w:rPr>
        <w:t>, no holes in jeans or pants)</w:t>
      </w:r>
    </w:p>
    <w:p xmlns:wp14="http://schemas.microsoft.com/office/word/2010/wordml" w:rsidP="26EC25F4" wp14:paraId="05389BE1" wp14:textId="2815894B">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Comfortable Shoes and (sandals for the excursion only)</w:t>
      </w:r>
    </w:p>
    <w:p xmlns:wp14="http://schemas.microsoft.com/office/word/2010/wordml" w:rsidP="26EC25F4" wp14:paraId="51B8D390" wp14:textId="2DDD04C2">
      <w:pPr>
        <w:pStyle w:val="ListParagraph"/>
        <w:numPr>
          <w:ilvl w:val="0"/>
          <w:numId w:val="16"/>
        </w:numPr>
        <w:spacing w:before="0" w:beforeAutospacing="off" w:after="0" w:afterAutospacing="off"/>
        <w:rPr>
          <w:rFonts w:ascii="Calibri" w:hAnsi="Calibri" w:eastAsia="Calibri" w:cs="Calibri"/>
          <w:noProof w:val="0"/>
          <w:sz w:val="22"/>
          <w:szCs w:val="22"/>
          <w:lang w:val="en-US"/>
        </w:rPr>
      </w:pPr>
      <w:r w:rsidRPr="26EC25F4" w:rsidR="28FD4F5D">
        <w:rPr>
          <w:rFonts w:ascii="Calibri" w:hAnsi="Calibri" w:eastAsia="Calibri" w:cs="Calibri"/>
          <w:noProof w:val="0"/>
          <w:color w:val="000000" w:themeColor="text1" w:themeTint="FF" w:themeShade="FF"/>
          <w:sz w:val="22"/>
          <w:szCs w:val="22"/>
          <w:lang w:val="en-US"/>
        </w:rPr>
        <w:t>Underwear/Socks</w:t>
      </w:r>
      <w:r w:rsidRPr="26EC25F4" w:rsidR="28FD4F5D">
        <w:rPr>
          <w:rFonts w:ascii="Calibri" w:hAnsi="Calibri" w:eastAsia="Calibri" w:cs="Calibri"/>
          <w:noProof w:val="0"/>
          <w:sz w:val="22"/>
          <w:szCs w:val="22"/>
          <w:lang w:val="en-US"/>
        </w:rPr>
        <w:t xml:space="preserve"> </w:t>
      </w:r>
    </w:p>
    <w:p xmlns:wp14="http://schemas.microsoft.com/office/word/2010/wordml" w:rsidP="26EC25F4" wp14:paraId="1A6DEF78" wp14:textId="3EEAA119">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7CA5A542" w:rsidR="0C222EE0">
        <w:rPr>
          <w:rFonts w:ascii="Calibri" w:hAnsi="Calibri" w:eastAsia="Calibri" w:cs="Calibri"/>
          <w:noProof w:val="0"/>
          <w:color w:val="000000" w:themeColor="text1" w:themeTint="FF" w:themeShade="FF"/>
          <w:sz w:val="22"/>
          <w:szCs w:val="22"/>
          <w:lang w:val="en-US"/>
        </w:rPr>
        <w:t>Fleece and</w:t>
      </w:r>
      <w:r w:rsidRPr="7CA5A542" w:rsidR="0C222EE0">
        <w:rPr>
          <w:rFonts w:ascii="Calibri" w:hAnsi="Calibri" w:eastAsia="Calibri" w:cs="Calibri"/>
          <w:noProof w:val="0"/>
          <w:color w:val="000000" w:themeColor="text1" w:themeTint="FF" w:themeShade="FF"/>
          <w:sz w:val="22"/>
          <w:szCs w:val="22"/>
          <w:lang w:val="en-US"/>
        </w:rPr>
        <w:t>/or a packable down jacket</w:t>
      </w:r>
    </w:p>
    <w:p xmlns:wp14="http://schemas.microsoft.com/office/word/2010/wordml" w:rsidP="26EC25F4" wp14:paraId="2017B2AE" wp14:textId="1EFB3A5F">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Long Sleeve Shirt</w:t>
      </w:r>
    </w:p>
    <w:p xmlns:wp14="http://schemas.microsoft.com/office/word/2010/wordml" w:rsidP="26EC25F4" wp14:paraId="52377FAE" wp14:textId="27240609">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Sun Hat/Ball Cap</w:t>
      </w:r>
    </w:p>
    <w:p xmlns:wp14="http://schemas.microsoft.com/office/word/2010/wordml" w:rsidP="26EC25F4" wp14:paraId="30DA128C" wp14:textId="09032042">
      <w:pPr>
        <w:pStyle w:val="ListParagraph"/>
        <w:numPr>
          <w:ilvl w:val="1"/>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0FA4737B" w:rsidR="28FD4F5D">
        <w:rPr>
          <w:rFonts w:ascii="Calibri" w:hAnsi="Calibri" w:eastAsia="Calibri" w:cs="Calibri"/>
          <w:noProof w:val="0"/>
          <w:color w:val="000000" w:themeColor="text1" w:themeTint="FF" w:themeShade="FF"/>
          <w:sz w:val="22"/>
          <w:szCs w:val="22"/>
          <w:lang w:val="en-US"/>
        </w:rPr>
        <w:t>Pack simply, you can do laundry in your hotel sink or use a service if available.</w:t>
      </w:r>
    </w:p>
    <w:p w:rsidR="09DAF2C1" w:rsidP="0FA4737B" w:rsidRDefault="09DAF2C1" w14:paraId="08FF5B66" w14:textId="3032971B">
      <w:pPr>
        <w:pStyle w:val="ListParagraph"/>
        <w:numPr>
          <w:ilvl w:val="0"/>
          <w:numId w:val="1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0FA4737B" w:rsidR="09DAF2C1">
        <w:rPr>
          <w:rFonts w:ascii="Calibri" w:hAnsi="Calibri" w:eastAsia="Calibri" w:cs="Calibri"/>
          <w:noProof w:val="0"/>
          <w:color w:val="000000" w:themeColor="text1" w:themeTint="FF" w:themeShade="FF"/>
          <w:sz w:val="22"/>
          <w:szCs w:val="22"/>
          <w:lang w:val="en-US"/>
        </w:rPr>
        <w:t xml:space="preserve">Scrubs for the surgical team </w:t>
      </w:r>
    </w:p>
    <w:p w:rsidR="7CA5A542" w:rsidP="7CA5A542" w:rsidRDefault="7CA5A542" w14:paraId="0068B109" w14:textId="29C457FE">
      <w:pPr>
        <w:pStyle w:val="Normal"/>
        <w:spacing w:before="0" w:beforeAutospacing="off" w:after="0" w:afterAutospacing="off"/>
        <w:ind w:left="720"/>
        <w:rPr>
          <w:rFonts w:ascii="Calibri" w:hAnsi="Calibri" w:eastAsia="Calibri" w:cs="Calibri"/>
          <w:noProof w:val="0"/>
          <w:color w:val="000000" w:themeColor="text1" w:themeTint="FF" w:themeShade="FF"/>
          <w:sz w:val="22"/>
          <w:szCs w:val="22"/>
          <w:lang w:val="en-US"/>
        </w:rPr>
      </w:pPr>
    </w:p>
    <w:p xmlns:wp14="http://schemas.microsoft.com/office/word/2010/wordml" w:rsidP="26EC25F4" wp14:paraId="6C5CF687" wp14:textId="76DB8200">
      <w:pPr>
        <w:spacing w:after="0" w:afterAutospacing="off"/>
        <w:rPr/>
      </w:pPr>
      <w:r w:rsidRPr="26EC25F4" w:rsidR="28FD4F5D">
        <w:rPr>
          <w:rFonts w:ascii="Ebrima" w:hAnsi="Ebrima" w:eastAsia="Ebrima" w:cs="Ebrima"/>
          <w:noProof w:val="0"/>
          <w:color w:val="000000" w:themeColor="text1" w:themeTint="FF" w:themeShade="FF"/>
          <w:sz w:val="24"/>
          <w:szCs w:val="24"/>
          <w:lang w:val="en-US"/>
        </w:rPr>
        <w:t xml:space="preserve"> </w:t>
      </w:r>
    </w:p>
    <w:p xmlns:wp14="http://schemas.microsoft.com/office/word/2010/wordml" w:rsidP="26EC25F4" wp14:paraId="6627C0F6" wp14:textId="2E3E8B70">
      <w:pPr>
        <w:pStyle w:val="Normal"/>
        <w:rPr>
          <w:rFonts w:ascii="Ebrima" w:hAnsi="Ebrima" w:eastAsia="Ebrima" w:cs="Ebrima"/>
          <w:b w:val="1"/>
          <w:bCs w:val="1"/>
          <w:noProof w:val="0"/>
          <w:color w:val="000000" w:themeColor="text1" w:themeTint="FF" w:themeShade="FF"/>
          <w:sz w:val="22"/>
          <w:szCs w:val="22"/>
          <w:u w:val="single"/>
          <w:lang w:val="en-US"/>
        </w:rPr>
      </w:pPr>
      <w:r w:rsidRPr="26EC25F4" w:rsidR="28FD4F5D">
        <w:rPr>
          <w:rFonts w:ascii="Ebrima" w:hAnsi="Ebrima" w:eastAsia="Ebrima" w:cs="Ebrima"/>
          <w:b w:val="1"/>
          <w:bCs w:val="1"/>
          <w:noProof w:val="0"/>
          <w:color w:val="000000" w:themeColor="text1" w:themeTint="FF" w:themeShade="FF"/>
          <w:sz w:val="22"/>
          <w:szCs w:val="22"/>
          <w:u w:val="single"/>
          <w:lang w:val="en-US"/>
        </w:rPr>
        <w:t>Medications</w:t>
      </w:r>
    </w:p>
    <w:p xmlns:wp14="http://schemas.microsoft.com/office/word/2010/wordml" w:rsidP="26EC25F4" wp14:paraId="4B054A2A" wp14:textId="3FA03276">
      <w:pPr>
        <w:pStyle w:val="ListParagraph"/>
        <w:numPr>
          <w:ilvl w:val="0"/>
          <w:numId w:val="26"/>
        </w:numPr>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Lip Balm</w:t>
      </w:r>
    </w:p>
    <w:p xmlns:wp14="http://schemas.microsoft.com/office/word/2010/wordml" w:rsidP="26EC25F4" wp14:paraId="3C4C2E72" wp14:textId="747D37CB">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61B656B0">
        <w:rPr>
          <w:rFonts w:ascii="Calibri" w:hAnsi="Calibri" w:eastAsia="Calibri" w:cs="Calibri"/>
          <w:noProof w:val="0"/>
          <w:color w:val="000000" w:themeColor="text1" w:themeTint="FF" w:themeShade="FF"/>
          <w:sz w:val="22"/>
          <w:szCs w:val="22"/>
          <w:lang w:val="en-US"/>
        </w:rPr>
        <w:t>Diamox</w:t>
      </w:r>
    </w:p>
    <w:p xmlns:wp14="http://schemas.microsoft.com/office/word/2010/wordml" w:rsidP="26EC25F4" wp14:paraId="2B8B1339" wp14:textId="2CBFD2EF">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Personal Prescriptions</w:t>
      </w:r>
    </w:p>
    <w:p xmlns:wp14="http://schemas.microsoft.com/office/word/2010/wordml" w:rsidP="26EC25F4" wp14:paraId="37651753" wp14:textId="38ADCA47">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Personal Hygiene Items</w:t>
      </w:r>
    </w:p>
    <w:p xmlns:wp14="http://schemas.microsoft.com/office/word/2010/wordml" w:rsidP="26EC25F4" wp14:paraId="6AAF4926" wp14:textId="031E166F">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Band-Aids</w:t>
      </w:r>
    </w:p>
    <w:p xmlns:wp14="http://schemas.microsoft.com/office/word/2010/wordml" w:rsidP="26EC25F4" wp14:paraId="23291D1B" wp14:textId="4B8BEAEE">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Benadryl Gel/Neosporin</w:t>
      </w:r>
    </w:p>
    <w:p xmlns:wp14="http://schemas.microsoft.com/office/word/2010/wordml" w:rsidP="26EC25F4" wp14:paraId="0FF0A404" wp14:textId="0B5BA79A">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Diarrhea Medicine – Imodium</w:t>
      </w:r>
    </w:p>
    <w:p xmlns:wp14="http://schemas.microsoft.com/office/word/2010/wordml" w:rsidP="26EC25F4" wp14:paraId="1E3E9814" wp14:textId="43DE87F3">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Hand Wipes/Sanitizer</w:t>
      </w:r>
    </w:p>
    <w:p xmlns:wp14="http://schemas.microsoft.com/office/word/2010/wordml" w:rsidP="26EC25F4" wp14:paraId="24439B7E" wp14:textId="01397C00">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Probiotic</w:t>
      </w:r>
    </w:p>
    <w:p xmlns:wp14="http://schemas.microsoft.com/office/word/2010/wordml" w:rsidP="26EC25F4" wp14:paraId="6A73E4F0" wp14:textId="64B75DAC">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Pepto Bismol Tablets</w:t>
      </w:r>
    </w:p>
    <w:p xmlns:wp14="http://schemas.microsoft.com/office/word/2010/wordml" w:rsidP="26EC25F4" wp14:paraId="7754D539" wp14:textId="75C43EC8">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Benadryl Tablets/Pills</w:t>
      </w:r>
    </w:p>
    <w:p xmlns:wp14="http://schemas.microsoft.com/office/word/2010/wordml" w:rsidP="26EC25F4" wp14:paraId="1B8AFCC3" wp14:textId="2302AE5E">
      <w:pPr>
        <w:pStyle w:val="Normal"/>
        <w:rPr>
          <w:rFonts w:ascii="Ebrima" w:hAnsi="Ebrima" w:eastAsia="Ebrima" w:cs="Ebrima"/>
          <w:noProof w:val="0"/>
          <w:color w:val="000000" w:themeColor="text1" w:themeTint="FF" w:themeShade="FF"/>
          <w:sz w:val="22"/>
          <w:szCs w:val="22"/>
          <w:u w:val="single"/>
          <w:lang w:val="en-US"/>
        </w:rPr>
      </w:pPr>
    </w:p>
    <w:p xmlns:wp14="http://schemas.microsoft.com/office/word/2010/wordml" w:rsidP="26EC25F4" wp14:paraId="1DB6625C" wp14:textId="4919CA43">
      <w:pPr>
        <w:pStyle w:val="Normal"/>
        <w:rPr>
          <w:rFonts w:ascii="Ebrima" w:hAnsi="Ebrima" w:eastAsia="Ebrima" w:cs="Ebrima"/>
          <w:b w:val="1"/>
          <w:bCs w:val="1"/>
          <w:noProof w:val="0"/>
          <w:color w:val="000000" w:themeColor="text1" w:themeTint="FF" w:themeShade="FF"/>
          <w:sz w:val="22"/>
          <w:szCs w:val="22"/>
          <w:u w:val="single"/>
          <w:lang w:val="en-US"/>
        </w:rPr>
      </w:pPr>
      <w:r w:rsidRPr="26EC25F4" w:rsidR="28FD4F5D">
        <w:rPr>
          <w:rFonts w:ascii="Ebrima" w:hAnsi="Ebrima" w:eastAsia="Ebrima" w:cs="Ebrima"/>
          <w:b w:val="1"/>
          <w:bCs w:val="1"/>
          <w:noProof w:val="0"/>
          <w:color w:val="000000" w:themeColor="text1" w:themeTint="FF" w:themeShade="FF"/>
          <w:sz w:val="22"/>
          <w:szCs w:val="22"/>
          <w:u w:val="single"/>
          <w:lang w:val="en-US"/>
        </w:rPr>
        <w:t>Other Basics</w:t>
      </w:r>
    </w:p>
    <w:p xmlns:wp14="http://schemas.microsoft.com/office/word/2010/wordml" w:rsidP="26EC25F4" wp14:paraId="7578950B" wp14:textId="571237B4">
      <w:pPr>
        <w:pStyle w:val="ListParagraph"/>
        <w:numPr>
          <w:ilvl w:val="0"/>
          <w:numId w:val="26"/>
        </w:numPr>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RFID Money Belt/Flat Fanny Pack</w:t>
      </w:r>
    </w:p>
    <w:p xmlns:wp14="http://schemas.microsoft.com/office/word/2010/wordml" w:rsidP="26EC25F4" wp14:paraId="517E8F79" wp14:textId="4ACCB4BC">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External Phone Charger</w:t>
      </w:r>
    </w:p>
    <w:p xmlns:wp14="http://schemas.microsoft.com/office/word/2010/wordml" w:rsidP="26EC25F4" wp14:paraId="4B4CF3FA" wp14:textId="7318F27F">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Electrical Converter/Adaptor</w:t>
      </w:r>
      <w:r>
        <w:tab/>
      </w:r>
    </w:p>
    <w:p xmlns:wp14="http://schemas.microsoft.com/office/word/2010/wordml" w:rsidP="26EC25F4" wp14:paraId="1DBB8B72" wp14:textId="1A4C0EC4">
      <w:pPr>
        <w:pStyle w:val="ListParagraph"/>
        <w:numPr>
          <w:ilvl w:val="0"/>
          <w:numId w:val="26"/>
        </w:numPr>
        <w:spacing w:before="0" w:beforeAutospacing="off" w:after="0" w:afterAutospacing="off"/>
        <w:rPr>
          <w:rFonts w:ascii="Calibri" w:hAnsi="Calibri" w:eastAsia="Calibri" w:cs="Calibri"/>
          <w:noProof w:val="0"/>
          <w:sz w:val="22"/>
          <w:szCs w:val="22"/>
          <w:lang w:val="en-US"/>
        </w:rPr>
      </w:pPr>
      <w:r w:rsidRPr="26EC25F4" w:rsidR="28FD4F5D">
        <w:rPr>
          <w:rFonts w:ascii="Calibri" w:hAnsi="Calibri" w:eastAsia="Calibri" w:cs="Calibri"/>
          <w:noProof w:val="0"/>
          <w:color w:val="000000" w:themeColor="text1" w:themeTint="FF" w:themeShade="FF"/>
          <w:sz w:val="22"/>
          <w:szCs w:val="22"/>
          <w:lang w:val="en-US"/>
        </w:rPr>
        <w:t>Energy Snacks/Power Bars</w:t>
      </w:r>
      <w:r w:rsidRPr="26EC25F4" w:rsidR="28FD4F5D">
        <w:rPr>
          <w:rFonts w:ascii="Calibri" w:hAnsi="Calibri" w:eastAsia="Calibri" w:cs="Calibri"/>
          <w:noProof w:val="0"/>
          <w:sz w:val="22"/>
          <w:szCs w:val="22"/>
          <w:lang w:val="en-US"/>
        </w:rPr>
        <w:t xml:space="preserve">       </w:t>
      </w:r>
    </w:p>
    <w:p xmlns:wp14="http://schemas.microsoft.com/office/word/2010/wordml" w:rsidP="26EC25F4" wp14:paraId="58881BF2" wp14:textId="4D4C73DA">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 xml:space="preserve">Small Day Pack for Essentials </w:t>
      </w:r>
    </w:p>
    <w:p xmlns:wp14="http://schemas.microsoft.com/office/word/2010/wordml" w:rsidP="26EC25F4" wp14:paraId="062B8EE6" wp14:textId="78C34D45">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 xml:space="preserve">Water Bottle </w:t>
      </w:r>
    </w:p>
    <w:p xmlns:wp14="http://schemas.microsoft.com/office/word/2010/wordml" w:rsidP="26EC25F4" wp14:paraId="6A5A99F8" wp14:textId="6EC1639A">
      <w:pPr>
        <w:pStyle w:val="ListParagraph"/>
        <w:numPr>
          <w:ilvl w:val="0"/>
          <w:numId w:val="26"/>
        </w:numPr>
        <w:spacing w:before="0" w:beforeAutospacing="off" w:after="0" w:afterAutospacing="off"/>
        <w:rPr>
          <w:rFonts w:ascii="Calibri" w:hAnsi="Calibri" w:eastAsia="Calibri" w:cs="Calibri"/>
          <w:noProof w:val="0"/>
          <w:color w:val="000000" w:themeColor="text1" w:themeTint="FF" w:themeShade="FF"/>
          <w:sz w:val="22"/>
          <w:szCs w:val="22"/>
          <w:lang w:val="en-US"/>
        </w:rPr>
      </w:pPr>
      <w:r w:rsidRPr="26EC25F4" w:rsidR="28FD4F5D">
        <w:rPr>
          <w:rFonts w:ascii="Calibri" w:hAnsi="Calibri" w:eastAsia="Calibri" w:cs="Calibri"/>
          <w:noProof w:val="0"/>
          <w:color w:val="000000" w:themeColor="text1" w:themeTint="FF" w:themeShade="FF"/>
          <w:sz w:val="22"/>
          <w:szCs w:val="22"/>
          <w:lang w:val="en-US"/>
        </w:rPr>
        <w:t>Hand Sanitizer</w:t>
      </w:r>
    </w:p>
    <w:p xmlns:wp14="http://schemas.microsoft.com/office/word/2010/wordml" wp14:paraId="1E77ACE4" wp14:textId="5AA23C02">
      <w:pPr>
        <w:rPr/>
      </w:pPr>
    </w:p>
    <w:p xmlns:wp14="http://schemas.microsoft.com/office/word/2010/wordml" w:rsidP="26EC25F4" wp14:paraId="3FA3009E" wp14:textId="2880162B">
      <w:pPr>
        <w:pStyle w:val="Normal"/>
        <w:spacing w:after="240" w:afterAutospacing="off"/>
        <w:rPr>
          <w:rFonts w:ascii="Ebrima" w:hAnsi="Ebrima" w:eastAsia="Ebrima" w:cs="Ebrima"/>
          <w:b w:val="1"/>
          <w:bCs w:val="1"/>
          <w:noProof w:val="0"/>
          <w:sz w:val="22"/>
          <w:szCs w:val="22"/>
          <w:lang w:val="en-US"/>
        </w:rPr>
      </w:pPr>
      <w:r w:rsidRPr="26EC25F4" w:rsidR="28FD4F5D">
        <w:rPr>
          <w:rFonts w:ascii="Ebrima" w:hAnsi="Ebrima" w:eastAsia="Ebrima" w:cs="Ebrima"/>
          <w:b w:val="1"/>
          <w:bCs w:val="1"/>
          <w:noProof w:val="0"/>
          <w:sz w:val="22"/>
          <w:szCs w:val="22"/>
          <w:lang w:val="en-US"/>
        </w:rPr>
        <w:t>During the Week Tips:</w:t>
      </w:r>
    </w:p>
    <w:p xmlns:wp14="http://schemas.microsoft.com/office/word/2010/wordml" w:rsidP="7CA5A542" wp14:paraId="04B1ABE7" wp14:textId="05F6449F">
      <w:pPr>
        <w:spacing w:after="240" w:afterAutospacing="off"/>
        <w:rPr>
          <w:rFonts w:ascii="Ebrima" w:hAnsi="Ebrima" w:eastAsia="Ebrima" w:cs="Ebrima"/>
          <w:noProof w:val="0"/>
          <w:sz w:val="22"/>
          <w:szCs w:val="22"/>
          <w:lang w:val="en-US"/>
        </w:rPr>
      </w:pPr>
      <w:r w:rsidRPr="7CA5A542" w:rsidR="28FD4F5D">
        <w:rPr>
          <w:rFonts w:ascii="Ebrima" w:hAnsi="Ebrima" w:eastAsia="Ebrima" w:cs="Ebrima"/>
          <w:noProof w:val="0"/>
          <w:sz w:val="22"/>
          <w:szCs w:val="22"/>
          <w:u w:val="single"/>
          <w:lang w:val="en-US"/>
        </w:rPr>
        <w:t>Money</w:t>
      </w:r>
      <w:r w:rsidRPr="7CA5A542" w:rsidR="28FD4F5D">
        <w:rPr>
          <w:rFonts w:ascii="Ebrima" w:hAnsi="Ebrima" w:eastAsia="Ebrima" w:cs="Ebrima"/>
          <w:noProof w:val="0"/>
          <w:sz w:val="22"/>
          <w:szCs w:val="22"/>
          <w:lang w:val="en-US"/>
        </w:rPr>
        <w:t xml:space="preserve"> – Plan to bring new/crisp non-folded US dollars to pay for items. If a bill is torn or wrinkled in any way, the recipients may refuse to take it. Plan on small denominations like 1’s and 5’s for tips. Larger bills can convert to </w:t>
      </w:r>
      <w:r w:rsidRPr="7CA5A542" w:rsidR="7F909460">
        <w:rPr>
          <w:rFonts w:ascii="Ebrima" w:hAnsi="Ebrima" w:eastAsia="Ebrima" w:cs="Ebrima"/>
          <w:noProof w:val="0"/>
          <w:sz w:val="22"/>
          <w:szCs w:val="22"/>
          <w:lang w:val="en-US"/>
        </w:rPr>
        <w:t>Peruvian</w:t>
      </w:r>
      <w:r w:rsidRPr="7CA5A542" w:rsidR="7F909460">
        <w:rPr>
          <w:rFonts w:ascii="Ebrima" w:hAnsi="Ebrima" w:eastAsia="Ebrima" w:cs="Ebrima"/>
          <w:noProof w:val="0"/>
          <w:sz w:val="22"/>
          <w:szCs w:val="22"/>
          <w:lang w:val="en-US"/>
        </w:rPr>
        <w:t xml:space="preserve"> Sols</w:t>
      </w:r>
      <w:r w:rsidRPr="7CA5A542" w:rsidR="28FD4F5D">
        <w:rPr>
          <w:rFonts w:ascii="Ebrima" w:hAnsi="Ebrima" w:eastAsia="Ebrima" w:cs="Ebrima"/>
          <w:noProof w:val="0"/>
          <w:sz w:val="22"/>
          <w:szCs w:val="22"/>
          <w:lang w:val="en-US"/>
        </w:rPr>
        <w:t xml:space="preserve">. You will only need your own money to shop or tip during the mission week. </w:t>
      </w:r>
    </w:p>
    <w:p xmlns:wp14="http://schemas.microsoft.com/office/word/2010/wordml" w:rsidP="26EC25F4" wp14:paraId="1FA73550" wp14:textId="640EF204">
      <w:pPr>
        <w:spacing w:after="240" w:afterAutospacing="off"/>
        <w:rPr/>
      </w:pPr>
      <w:r w:rsidRPr="26EC25F4" w:rsidR="28FD4F5D">
        <w:rPr>
          <w:rFonts w:ascii="Ebrima" w:hAnsi="Ebrima" w:eastAsia="Ebrima" w:cs="Ebrima"/>
          <w:noProof w:val="0"/>
          <w:sz w:val="22"/>
          <w:szCs w:val="22"/>
          <w:u w:val="single"/>
          <w:lang w:val="en-US"/>
        </w:rPr>
        <w:t>Tips</w:t>
      </w:r>
      <w:r w:rsidRPr="26EC25F4" w:rsidR="28FD4F5D">
        <w:rPr>
          <w:rFonts w:ascii="Ebrima" w:hAnsi="Ebrima" w:eastAsia="Ebrima" w:cs="Ebrima"/>
          <w:noProof w:val="0"/>
          <w:sz w:val="22"/>
          <w:szCs w:val="22"/>
          <w:lang w:val="en-US"/>
        </w:rPr>
        <w:t xml:space="preserve"> - Plan to contribute tips for excursion translators or guides. About $10-$20 US per person/per day. Tip drivers $10 per person/per day. Plan for $1-$2 dollar per bag for the porters. If you go on the excursions, plan to tip every time a person handles your bags - $1 US per bag. </w:t>
      </w:r>
    </w:p>
    <w:p xmlns:wp14="http://schemas.microsoft.com/office/word/2010/wordml" w:rsidP="26EC25F4" wp14:paraId="034A89D6" wp14:textId="22D19231">
      <w:pPr>
        <w:spacing w:after="0" w:afterAutospacing="off"/>
        <w:rPr/>
      </w:pPr>
      <w:r w:rsidRPr="26EC25F4" w:rsidR="28FD4F5D">
        <w:rPr>
          <w:rFonts w:ascii="Ebrima" w:hAnsi="Ebrima" w:eastAsia="Ebrima" w:cs="Ebrima"/>
          <w:b w:val="1"/>
          <w:bCs w:val="1"/>
          <w:noProof w:val="0"/>
          <w:sz w:val="22"/>
          <w:szCs w:val="22"/>
          <w:lang w:val="en-US"/>
        </w:rPr>
        <w:t>Other Suggestions</w:t>
      </w:r>
    </w:p>
    <w:p xmlns:wp14="http://schemas.microsoft.com/office/word/2010/wordml" w:rsidP="26EC25F4" wp14:paraId="51EC0776" wp14:textId="03814553">
      <w:pPr>
        <w:spacing w:after="0" w:afterAutospacing="off"/>
        <w:rPr/>
      </w:pPr>
      <w:r w:rsidRPr="26EC25F4" w:rsidR="28FD4F5D">
        <w:rPr>
          <w:rFonts w:ascii="Ebrima" w:hAnsi="Ebrima" w:eastAsia="Ebrima" w:cs="Ebrima"/>
          <w:b w:val="1"/>
          <w:bCs w:val="1"/>
          <w:noProof w:val="0"/>
          <w:sz w:val="22"/>
          <w:szCs w:val="22"/>
          <w:lang w:val="en-US"/>
        </w:rPr>
        <w:t xml:space="preserve"> </w:t>
      </w:r>
    </w:p>
    <w:p xmlns:wp14="http://schemas.microsoft.com/office/word/2010/wordml" w:rsidP="26EC25F4" wp14:paraId="2F5A2E6E" wp14:textId="57C493BD">
      <w:pPr>
        <w:spacing w:after="0" w:afterAutospacing="off"/>
        <w:rPr>
          <w:rFonts w:ascii="Ebrima" w:hAnsi="Ebrima" w:eastAsia="Ebrima" w:cs="Ebrima"/>
          <w:noProof w:val="0"/>
          <w:sz w:val="22"/>
          <w:szCs w:val="22"/>
          <w:lang w:val="en-US"/>
        </w:rPr>
      </w:pPr>
      <w:r w:rsidRPr="5D3D2297" w:rsidR="28FD4F5D">
        <w:rPr>
          <w:rFonts w:ascii="Ebrima" w:hAnsi="Ebrima" w:eastAsia="Ebrima" w:cs="Ebrima"/>
          <w:noProof w:val="0"/>
          <w:sz w:val="22"/>
          <w:szCs w:val="22"/>
          <w:u w:val="single"/>
          <w:lang w:val="en-US"/>
        </w:rPr>
        <w:t>J</w:t>
      </w:r>
      <w:r w:rsidRPr="5D3D2297" w:rsidR="4BB89590">
        <w:rPr>
          <w:rFonts w:ascii="Ebrima" w:hAnsi="Ebrima" w:eastAsia="Ebrima" w:cs="Ebrima"/>
          <w:noProof w:val="0"/>
          <w:sz w:val="22"/>
          <w:szCs w:val="22"/>
          <w:u w:val="single"/>
          <w:lang w:val="en-US"/>
        </w:rPr>
        <w:t>EW</w:t>
      </w:r>
      <w:r w:rsidRPr="5D3D2297" w:rsidR="5554F7AB">
        <w:rPr>
          <w:rFonts w:ascii="Ebrima" w:hAnsi="Ebrima" w:eastAsia="Ebrima" w:cs="Ebrima"/>
          <w:noProof w:val="0"/>
          <w:sz w:val="22"/>
          <w:szCs w:val="22"/>
          <w:u w:val="single"/>
          <w:lang w:val="en-US"/>
        </w:rPr>
        <w:t>E</w:t>
      </w:r>
      <w:r w:rsidRPr="5D3D2297" w:rsidR="4BB89590">
        <w:rPr>
          <w:rFonts w:ascii="Ebrima" w:hAnsi="Ebrima" w:eastAsia="Ebrima" w:cs="Ebrima"/>
          <w:noProof w:val="0"/>
          <w:sz w:val="22"/>
          <w:szCs w:val="22"/>
          <w:u w:val="single"/>
          <w:lang w:val="en-US"/>
        </w:rPr>
        <w:t xml:space="preserve">LERY </w:t>
      </w:r>
      <w:r w:rsidRPr="5D3D2297" w:rsidR="28FD4F5D">
        <w:rPr>
          <w:rFonts w:ascii="Ebrima" w:hAnsi="Ebrima" w:eastAsia="Ebrima" w:cs="Ebrima"/>
          <w:noProof w:val="0"/>
          <w:sz w:val="22"/>
          <w:szCs w:val="22"/>
          <w:lang w:val="en-US"/>
        </w:rPr>
        <w:t>– Leave your expensive jewelry at home. Only bring small earrings</w:t>
      </w:r>
      <w:r w:rsidRPr="5D3D2297" w:rsidR="28FD4F5D">
        <w:rPr>
          <w:rFonts w:ascii="Ebrima" w:hAnsi="Ebrima" w:eastAsia="Ebrima" w:cs="Ebrima"/>
          <w:noProof w:val="0"/>
          <w:sz w:val="22"/>
          <w:szCs w:val="22"/>
          <w:lang w:val="en-US"/>
        </w:rPr>
        <w:t>/</w:t>
      </w:r>
      <w:r w:rsidRPr="5D3D2297" w:rsidR="28FD4F5D">
        <w:rPr>
          <w:rFonts w:ascii="Ebrima" w:hAnsi="Ebrima" w:eastAsia="Ebrima" w:cs="Ebrima"/>
          <w:noProof w:val="0"/>
          <w:sz w:val="22"/>
          <w:szCs w:val="22"/>
          <w:lang w:val="en-US"/>
        </w:rPr>
        <w:t>post</w:t>
      </w:r>
      <w:r w:rsidRPr="5D3D2297" w:rsidR="28FD4F5D">
        <w:rPr>
          <w:rFonts w:ascii="Ebrima" w:hAnsi="Ebrima" w:eastAsia="Ebrima" w:cs="Ebrima"/>
          <w:noProof w:val="0"/>
          <w:sz w:val="22"/>
          <w:szCs w:val="22"/>
          <w:lang w:val="en-US"/>
        </w:rPr>
        <w:t>s</w:t>
      </w:r>
      <w:r w:rsidRPr="5D3D2297" w:rsidR="28FD4F5D">
        <w:rPr>
          <w:rFonts w:ascii="Ebrima" w:hAnsi="Ebrima" w:eastAsia="Ebrima" w:cs="Ebrima"/>
          <w:noProof w:val="0"/>
          <w:sz w:val="22"/>
          <w:szCs w:val="22"/>
          <w:lang w:val="en-US"/>
        </w:rPr>
        <w:t xml:space="preserve"> or anything you can afford to lose. Bring a cheap watch, rings, etc. Leave your diamond wedding rings at home. </w:t>
      </w:r>
    </w:p>
    <w:p xmlns:wp14="http://schemas.microsoft.com/office/word/2010/wordml" w:rsidP="26EC25F4" wp14:paraId="2FB9161A" wp14:textId="67827EBD">
      <w:pPr>
        <w:pStyle w:val="Normal"/>
        <w:rPr>
          <w:rFonts w:ascii="Ebrima" w:hAnsi="Ebrima" w:eastAsia="Ebrima" w:cs="Ebrima"/>
          <w:noProof w:val="0"/>
          <w:sz w:val="22"/>
          <w:szCs w:val="22"/>
          <w:u w:val="single"/>
          <w:lang w:val="en-US"/>
        </w:rPr>
      </w:pPr>
    </w:p>
    <w:p xmlns:wp14="http://schemas.microsoft.com/office/word/2010/wordml" w:rsidP="26EC25F4" wp14:paraId="76A19578" wp14:textId="3DFEFB82">
      <w:pPr>
        <w:pStyle w:val="Normal"/>
        <w:rPr>
          <w:rFonts w:ascii="Ebrima" w:hAnsi="Ebrima" w:eastAsia="Ebrima" w:cs="Ebrima"/>
          <w:noProof w:val="0"/>
          <w:sz w:val="22"/>
          <w:szCs w:val="22"/>
          <w:lang w:val="en-US"/>
        </w:rPr>
      </w:pPr>
      <w:r w:rsidRPr="26EC25F4" w:rsidR="28FD4F5D">
        <w:rPr>
          <w:rFonts w:ascii="Ebrima" w:hAnsi="Ebrima" w:eastAsia="Ebrima" w:cs="Ebrima"/>
          <w:noProof w:val="0"/>
          <w:sz w:val="22"/>
          <w:szCs w:val="22"/>
          <w:u w:val="single"/>
          <w:lang w:val="en-US"/>
        </w:rPr>
        <w:t>L</w:t>
      </w:r>
      <w:r w:rsidRPr="26EC25F4" w:rsidR="4C8FE680">
        <w:rPr>
          <w:rFonts w:ascii="Ebrima" w:hAnsi="Ebrima" w:eastAsia="Ebrima" w:cs="Ebrima"/>
          <w:noProof w:val="0"/>
          <w:sz w:val="22"/>
          <w:szCs w:val="22"/>
          <w:u w:val="single"/>
          <w:lang w:val="en-US"/>
        </w:rPr>
        <w:t xml:space="preserve">UGGAGE: </w:t>
      </w:r>
      <w:r w:rsidRPr="26EC25F4" w:rsidR="28FD4F5D">
        <w:rPr>
          <w:rFonts w:ascii="Ebrima" w:hAnsi="Ebrima" w:eastAsia="Ebrima" w:cs="Ebrima"/>
          <w:noProof w:val="0"/>
          <w:sz w:val="22"/>
          <w:szCs w:val="22"/>
          <w:lang w:val="en-US"/>
        </w:rPr>
        <w:t xml:space="preserve">Your personal luggage with contents should not exceed </w:t>
      </w:r>
      <w:r w:rsidRPr="26EC25F4" w:rsidR="40849727">
        <w:rPr>
          <w:rFonts w:ascii="Ebrima" w:hAnsi="Ebrima" w:eastAsia="Ebrima" w:cs="Ebrima"/>
          <w:noProof w:val="0"/>
          <w:sz w:val="22"/>
          <w:szCs w:val="22"/>
          <w:lang w:val="en-US"/>
        </w:rPr>
        <w:t>50</w:t>
      </w:r>
      <w:r w:rsidRPr="26EC25F4" w:rsidR="28FD4F5D">
        <w:rPr>
          <w:rFonts w:ascii="Ebrima" w:hAnsi="Ebrima" w:eastAsia="Ebrima" w:cs="Ebrima"/>
          <w:b w:val="1"/>
          <w:bCs w:val="1"/>
          <w:noProof w:val="0"/>
          <w:sz w:val="22"/>
          <w:szCs w:val="22"/>
          <w:lang w:val="en-US"/>
        </w:rPr>
        <w:t xml:space="preserve"> </w:t>
      </w:r>
      <w:r w:rsidRPr="26EC25F4" w:rsidR="28FD4F5D">
        <w:rPr>
          <w:rFonts w:ascii="Ebrima" w:hAnsi="Ebrima" w:eastAsia="Ebrima" w:cs="Ebrima"/>
          <w:b w:val="0"/>
          <w:bCs w:val="0"/>
          <w:noProof w:val="0"/>
          <w:sz w:val="22"/>
          <w:szCs w:val="22"/>
          <w:lang w:val="en-US"/>
        </w:rPr>
        <w:t>lbs. combined, or you will have to pay a fee/or risk having it rejected by the local airlines</w:t>
      </w:r>
      <w:r w:rsidRPr="26EC25F4" w:rsidR="3F3E7CC6">
        <w:rPr>
          <w:rFonts w:ascii="Ebrima" w:hAnsi="Ebrima" w:eastAsia="Ebrima" w:cs="Ebrima"/>
          <w:b w:val="0"/>
          <w:bCs w:val="0"/>
          <w:noProof w:val="0"/>
          <w:sz w:val="22"/>
          <w:szCs w:val="22"/>
          <w:lang w:val="en-US"/>
        </w:rPr>
        <w:t xml:space="preserve">. </w:t>
      </w:r>
      <w:r w:rsidRPr="26EC25F4" w:rsidR="28FD4F5D">
        <w:rPr>
          <w:rFonts w:ascii="Ebrima" w:hAnsi="Ebrima" w:eastAsia="Ebrima" w:cs="Ebrima"/>
          <w:b w:val="0"/>
          <w:bCs w:val="0"/>
          <w:noProof w:val="0"/>
          <w:sz w:val="22"/>
          <w:szCs w:val="22"/>
          <w:lang w:val="en-US"/>
        </w:rPr>
        <w:t xml:space="preserve"> Luggage that has wheels will make it easier to move around. Plan to check your larger luggage and have your backpack or small carry on for the flights. </w:t>
      </w:r>
      <w:r w:rsidRPr="26EC25F4" w:rsidR="28FD4F5D">
        <w:rPr>
          <w:rFonts w:ascii="Ebrima" w:hAnsi="Ebrima" w:eastAsia="Ebrima" w:cs="Ebrima"/>
          <w:noProof w:val="0"/>
          <w:sz w:val="22"/>
          <w:szCs w:val="22"/>
          <w:lang w:val="en-US"/>
        </w:rPr>
        <w:t>Don’t</w:t>
      </w:r>
      <w:r w:rsidRPr="26EC25F4" w:rsidR="28FD4F5D">
        <w:rPr>
          <w:rFonts w:ascii="Ebrima" w:hAnsi="Ebrima" w:eastAsia="Ebrima" w:cs="Ebrima"/>
          <w:noProof w:val="0"/>
          <w:sz w:val="22"/>
          <w:szCs w:val="22"/>
          <w:lang w:val="en-US"/>
        </w:rPr>
        <w:t xml:space="preserve"> overpack please.</w:t>
      </w:r>
    </w:p>
    <w:p xmlns:wp14="http://schemas.microsoft.com/office/word/2010/wordml" w:rsidP="26EC25F4" wp14:paraId="662F6E76" wp14:textId="284189DB">
      <w:pPr>
        <w:spacing w:after="0" w:afterAutospacing="off"/>
        <w:rPr/>
      </w:pPr>
      <w:r w:rsidRPr="26EC25F4" w:rsidR="28FD4F5D">
        <w:rPr>
          <w:rFonts w:ascii="Ebrima" w:hAnsi="Ebrima" w:eastAsia="Ebrima" w:cs="Ebrima"/>
          <w:noProof w:val="0"/>
          <w:sz w:val="22"/>
          <w:szCs w:val="22"/>
          <w:lang w:val="en-US"/>
        </w:rPr>
        <w:t xml:space="preserve"> </w:t>
      </w:r>
    </w:p>
    <w:p xmlns:wp14="http://schemas.microsoft.com/office/word/2010/wordml" w:rsidP="26EC25F4" wp14:paraId="04F14350" wp14:textId="6D3C262D">
      <w:pPr>
        <w:spacing w:after="240" w:afterAutospacing="off"/>
        <w:rPr/>
      </w:pPr>
      <w:r w:rsidRPr="26EC25F4" w:rsidR="28FD4F5D">
        <w:rPr>
          <w:rFonts w:ascii="Ebrima" w:hAnsi="Ebrima" w:eastAsia="Ebrima" w:cs="Ebrima"/>
          <w:noProof w:val="0"/>
          <w:sz w:val="22"/>
          <w:szCs w:val="22"/>
          <w:lang w:val="en-US"/>
        </w:rPr>
        <w:t xml:space="preserve">Packing a </w:t>
      </w:r>
      <w:r w:rsidRPr="26EC25F4" w:rsidR="28FD4F5D">
        <w:rPr>
          <w:rFonts w:ascii="Ebrima" w:hAnsi="Ebrima" w:eastAsia="Ebrima" w:cs="Ebrima"/>
          <w:noProof w:val="0"/>
          <w:sz w:val="22"/>
          <w:szCs w:val="22"/>
          <w:u w:val="single"/>
          <w:lang w:val="en-US"/>
        </w:rPr>
        <w:t>smaller day pack</w:t>
      </w:r>
      <w:r w:rsidRPr="26EC25F4" w:rsidR="28FD4F5D">
        <w:rPr>
          <w:rFonts w:ascii="Ebrima" w:hAnsi="Ebrima" w:eastAsia="Ebrima" w:cs="Ebrima"/>
          <w:noProof w:val="0"/>
          <w:sz w:val="22"/>
          <w:szCs w:val="22"/>
          <w:lang w:val="en-US"/>
        </w:rPr>
        <w:t xml:space="preserve"> is ideal for excursions and hikes. Be sure to carry your essentials for the day. You will be allowed one carry-on and one smaller item such as a purse on the plane. Include a change of clothes in your carry-on just in case your checked luggage is late. Most people choose a backpack as a carry-on. </w:t>
      </w:r>
    </w:p>
    <w:p xmlns:wp14="http://schemas.microsoft.com/office/word/2010/wordml" w:rsidP="26EC25F4" wp14:paraId="304AB9DD" wp14:textId="113C07B4">
      <w:pPr>
        <w:spacing w:after="240" w:afterAutospacing="off"/>
        <w:rPr/>
      </w:pPr>
      <w:r w:rsidRPr="26EC25F4" w:rsidR="28FD4F5D">
        <w:rPr>
          <w:rFonts w:ascii="Ebrima" w:hAnsi="Ebrima" w:eastAsia="Ebrima" w:cs="Ebrima"/>
          <w:noProof w:val="0"/>
          <w:sz w:val="22"/>
          <w:szCs w:val="22"/>
          <w:u w:val="single"/>
          <w:lang w:val="en-US"/>
        </w:rPr>
        <w:t>Internet: The</w:t>
      </w:r>
      <w:r w:rsidRPr="26EC25F4" w:rsidR="28FD4F5D">
        <w:rPr>
          <w:rFonts w:ascii="Ebrima" w:hAnsi="Ebrima" w:eastAsia="Ebrima" w:cs="Ebrima"/>
          <w:noProof w:val="0"/>
          <w:sz w:val="22"/>
          <w:szCs w:val="22"/>
          <w:lang w:val="en-US"/>
        </w:rPr>
        <w:t xml:space="preserve"> internet may be spotty and only available at the hotels.</w:t>
      </w:r>
    </w:p>
    <w:p xmlns:wp14="http://schemas.microsoft.com/office/word/2010/wordml" w:rsidP="26EC25F4" wp14:paraId="42DA2977" wp14:textId="058B3A07">
      <w:pPr>
        <w:spacing w:after="240" w:afterAutospacing="off"/>
        <w:rPr/>
      </w:pPr>
      <w:r w:rsidRPr="26EC25F4" w:rsidR="28FD4F5D">
        <w:rPr>
          <w:rFonts w:ascii="Ebrima" w:hAnsi="Ebrima" w:eastAsia="Ebrima" w:cs="Ebrima"/>
          <w:noProof w:val="0"/>
          <w:sz w:val="22"/>
          <w:szCs w:val="22"/>
          <w:u w:val="single"/>
          <w:lang w:val="en-US"/>
        </w:rPr>
        <w:t>Toiletries</w:t>
      </w:r>
      <w:r w:rsidRPr="26EC25F4" w:rsidR="28FD4F5D">
        <w:rPr>
          <w:rFonts w:ascii="Ebrima" w:hAnsi="Ebrima" w:eastAsia="Ebrima" w:cs="Ebrima"/>
          <w:noProof w:val="0"/>
          <w:sz w:val="22"/>
          <w:szCs w:val="22"/>
          <w:lang w:val="en-US"/>
        </w:rPr>
        <w:t>: Plan to bring enough of your toiletries to last the entire trip. There may be some small items provided in the hotels, so if you are partial to your own brands, bring enough.</w:t>
      </w:r>
    </w:p>
    <w:p xmlns:wp14="http://schemas.microsoft.com/office/word/2010/wordml" w:rsidP="26EC25F4" wp14:paraId="1F0E63A9" wp14:textId="0B117C31">
      <w:pPr>
        <w:spacing w:after="240" w:afterAutospacing="off"/>
        <w:rPr>
          <w:rFonts w:ascii="Ebrima" w:hAnsi="Ebrima" w:eastAsia="Ebrima" w:cs="Ebrima"/>
          <w:noProof w:val="0"/>
          <w:sz w:val="22"/>
          <w:szCs w:val="22"/>
          <w:lang w:val="en-US"/>
        </w:rPr>
      </w:pPr>
      <w:r w:rsidRPr="26EC25F4" w:rsidR="28FD4F5D">
        <w:rPr>
          <w:rFonts w:ascii="Ebrima" w:hAnsi="Ebrima" w:eastAsia="Ebrima" w:cs="Ebrima"/>
          <w:noProof w:val="0"/>
          <w:sz w:val="22"/>
          <w:szCs w:val="22"/>
          <w:u w:val="single"/>
          <w:lang w:val="en-US"/>
        </w:rPr>
        <w:t>Electricity</w:t>
      </w:r>
      <w:r w:rsidRPr="26EC25F4" w:rsidR="28FD4F5D">
        <w:rPr>
          <w:rFonts w:ascii="Ebrima" w:hAnsi="Ebrima" w:eastAsia="Ebrima" w:cs="Ebrima"/>
          <w:noProof w:val="0"/>
          <w:sz w:val="22"/>
          <w:szCs w:val="22"/>
          <w:lang w:val="en-US"/>
        </w:rPr>
        <w:t xml:space="preserve">: The associated plug type is </w:t>
      </w:r>
      <w:r w:rsidRPr="26EC25F4" w:rsidR="54867B7E">
        <w:rPr>
          <w:rFonts w:ascii="Ebrima" w:hAnsi="Ebrima" w:eastAsia="Ebrima" w:cs="Ebrima"/>
          <w:noProof w:val="0"/>
          <w:sz w:val="22"/>
          <w:szCs w:val="22"/>
          <w:lang w:val="en-US"/>
        </w:rPr>
        <w:t xml:space="preserve">C, which is also called the </w:t>
      </w:r>
      <w:r w:rsidRPr="26EC25F4" w:rsidR="7C8D9A15">
        <w:rPr>
          <w:rFonts w:ascii="Ebrima" w:hAnsi="Ebrima" w:eastAsia="Ebrima" w:cs="Ebrima"/>
          <w:noProof w:val="0"/>
          <w:sz w:val="22"/>
          <w:szCs w:val="22"/>
          <w:lang w:val="en-US"/>
        </w:rPr>
        <w:t>(</w:t>
      </w:r>
      <w:r w:rsidRPr="26EC25F4" w:rsidR="54867B7E">
        <w:rPr>
          <w:rFonts w:ascii="Ebrima" w:hAnsi="Ebrima" w:eastAsia="Ebrima" w:cs="Ebrima"/>
          <w:noProof w:val="0"/>
          <w:sz w:val="22"/>
          <w:szCs w:val="22"/>
          <w:lang w:val="en-US"/>
        </w:rPr>
        <w:t>Europlug) has two round pins. Peru</w:t>
      </w:r>
      <w:r w:rsidRPr="26EC25F4" w:rsidR="28FD4F5D">
        <w:rPr>
          <w:rFonts w:ascii="Ebrima" w:hAnsi="Ebrima" w:eastAsia="Ebrima" w:cs="Ebrima"/>
          <w:b w:val="1"/>
          <w:bCs w:val="1"/>
          <w:noProof w:val="0"/>
          <w:sz w:val="22"/>
          <w:szCs w:val="22"/>
          <w:lang w:val="en-US"/>
        </w:rPr>
        <w:t xml:space="preserve"> </w:t>
      </w:r>
      <w:r w:rsidRPr="26EC25F4" w:rsidR="28FD4F5D">
        <w:rPr>
          <w:rFonts w:ascii="Ebrima" w:hAnsi="Ebrima" w:eastAsia="Ebrima" w:cs="Ebrima"/>
          <w:noProof w:val="0"/>
          <w:sz w:val="22"/>
          <w:szCs w:val="22"/>
          <w:lang w:val="en-US"/>
        </w:rPr>
        <w:t>operates</w:t>
      </w:r>
      <w:r w:rsidRPr="26EC25F4" w:rsidR="28FD4F5D">
        <w:rPr>
          <w:rFonts w:ascii="Ebrima" w:hAnsi="Ebrima" w:eastAsia="Ebrima" w:cs="Ebrima"/>
          <w:noProof w:val="0"/>
          <w:sz w:val="22"/>
          <w:szCs w:val="22"/>
          <w:lang w:val="en-US"/>
        </w:rPr>
        <w:t xml:space="preserve"> on a 2</w:t>
      </w:r>
      <w:r w:rsidRPr="26EC25F4" w:rsidR="190DC4F2">
        <w:rPr>
          <w:rFonts w:ascii="Ebrima" w:hAnsi="Ebrima" w:eastAsia="Ebrima" w:cs="Ebrima"/>
          <w:noProof w:val="0"/>
          <w:sz w:val="22"/>
          <w:szCs w:val="22"/>
          <w:lang w:val="en-US"/>
        </w:rPr>
        <w:t>20</w:t>
      </w:r>
      <w:r w:rsidRPr="26EC25F4" w:rsidR="28FD4F5D">
        <w:rPr>
          <w:rFonts w:ascii="Ebrima" w:hAnsi="Ebrima" w:eastAsia="Ebrima" w:cs="Ebrima"/>
          <w:noProof w:val="0"/>
          <w:sz w:val="22"/>
          <w:szCs w:val="22"/>
          <w:lang w:val="en-US"/>
        </w:rPr>
        <w:t>V supply voltage</w:t>
      </w:r>
      <w:r w:rsidRPr="26EC25F4" w:rsidR="0311E298">
        <w:rPr>
          <w:rFonts w:ascii="Ebrima" w:hAnsi="Ebrima" w:eastAsia="Ebrima" w:cs="Ebrima"/>
          <w:noProof w:val="0"/>
          <w:sz w:val="22"/>
          <w:szCs w:val="22"/>
          <w:lang w:val="en-US"/>
        </w:rPr>
        <w:t>.</w:t>
      </w:r>
    </w:p>
    <w:p xmlns:wp14="http://schemas.microsoft.com/office/word/2010/wordml" w:rsidP="26EC25F4" wp14:paraId="560FB4E3" wp14:textId="3A42704B">
      <w:pPr>
        <w:spacing w:after="240" w:afterAutospacing="off"/>
        <w:rPr/>
      </w:pPr>
      <w:r w:rsidRPr="26EC25F4" w:rsidR="28FD4F5D">
        <w:rPr>
          <w:rFonts w:ascii="Ebrima" w:hAnsi="Ebrima" w:eastAsia="Ebrima" w:cs="Ebrima"/>
          <w:noProof w:val="0"/>
          <w:sz w:val="22"/>
          <w:szCs w:val="22"/>
          <w:u w:val="single"/>
          <w:lang w:val="en-US"/>
        </w:rPr>
        <w:t>Water and Food</w:t>
      </w:r>
      <w:r w:rsidRPr="26EC25F4" w:rsidR="28FD4F5D">
        <w:rPr>
          <w:rFonts w:ascii="Ebrima" w:hAnsi="Ebrima" w:eastAsia="Ebrima" w:cs="Ebrima"/>
          <w:noProof w:val="0"/>
          <w:sz w:val="22"/>
          <w:szCs w:val="22"/>
          <w:lang w:val="en-US"/>
        </w:rPr>
        <w:t>: Bottled water should be used for drinking and brushing your teeth. Do not drink from any faucet and do not swallow the water from any shower. Only eat foods that you can peel and from reputable restaurants. Your team leader will advise you what is ok to eat.</w:t>
      </w:r>
    </w:p>
    <w:p xmlns:wp14="http://schemas.microsoft.com/office/word/2010/wordml" w:rsidP="26EC25F4" wp14:paraId="2C078E63" wp14:textId="463F83FD">
      <w:pPr>
        <w:pStyle w:val="Normal"/>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3">
    <w:nsid w:val="79a57a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114d6c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3ee25ed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5acb5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252f3e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6e87d7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2a2fed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61dadd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7c1f71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5bb2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636d78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2a1fd2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15c49e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64feff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ea80e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1b9b0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7070abc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463ef70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30b211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quot;Courier New&quot;" w:hAnsi="&quot;Courier New&quot;"/>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3635fe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4ada4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00ae0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b813d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5f842f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35a9c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af87a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64a542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2c34444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42fc38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752b8b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564cf7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9dafa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28fc1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64f3ef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a3838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65d7843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cb1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dfe36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5e4f67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3bdc3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e3375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5e4af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22d481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3">
    <w:abstractNumId w:val="43"/>
  </w:num>
  <w:num w:numId="42">
    <w:abstractNumId w:val="42"/>
  </w: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E49EF6D"/>
    <w:rsid w:val="006C2B16"/>
    <w:rsid w:val="0311E298"/>
    <w:rsid w:val="096CF9CC"/>
    <w:rsid w:val="09DAF2C1"/>
    <w:rsid w:val="0B06D04F"/>
    <w:rsid w:val="0C19E362"/>
    <w:rsid w:val="0C222EE0"/>
    <w:rsid w:val="0C727308"/>
    <w:rsid w:val="0FA4737B"/>
    <w:rsid w:val="190DC4F2"/>
    <w:rsid w:val="1BBC7670"/>
    <w:rsid w:val="26EC25F4"/>
    <w:rsid w:val="28FD4F5D"/>
    <w:rsid w:val="2FA9D6C4"/>
    <w:rsid w:val="35BE7C23"/>
    <w:rsid w:val="36AA5190"/>
    <w:rsid w:val="3A91ED46"/>
    <w:rsid w:val="3BD61CE8"/>
    <w:rsid w:val="3F3E7CC6"/>
    <w:rsid w:val="40849727"/>
    <w:rsid w:val="43ED7FA9"/>
    <w:rsid w:val="4716B34A"/>
    <w:rsid w:val="479AE56C"/>
    <w:rsid w:val="4BB89590"/>
    <w:rsid w:val="4C8FE680"/>
    <w:rsid w:val="4D7D49AE"/>
    <w:rsid w:val="50060789"/>
    <w:rsid w:val="505422EB"/>
    <w:rsid w:val="516735FE"/>
    <w:rsid w:val="533DA84B"/>
    <w:rsid w:val="538BC3AD"/>
    <w:rsid w:val="54867B7E"/>
    <w:rsid w:val="55298DEC"/>
    <w:rsid w:val="5554F7AB"/>
    <w:rsid w:val="57100EB7"/>
    <w:rsid w:val="578B972E"/>
    <w:rsid w:val="58612EAE"/>
    <w:rsid w:val="5A9D8499"/>
    <w:rsid w:val="5B98CF70"/>
    <w:rsid w:val="5CCB6234"/>
    <w:rsid w:val="5D3D2297"/>
    <w:rsid w:val="5E4A9120"/>
    <w:rsid w:val="61B656B0"/>
    <w:rsid w:val="620FFE7A"/>
    <w:rsid w:val="66E36F9D"/>
    <w:rsid w:val="69B97ED5"/>
    <w:rsid w:val="6E49EF6D"/>
    <w:rsid w:val="6EEE8182"/>
    <w:rsid w:val="6F1C5894"/>
    <w:rsid w:val="6FBF34B4"/>
    <w:rsid w:val="7C8D9A15"/>
    <w:rsid w:val="7CA5A542"/>
    <w:rsid w:val="7F297C58"/>
    <w:rsid w:val="7F9094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9EF6D"/>
  <w15:chartTrackingRefBased/>
  <w15:docId w15:val="{125DDC78-CC5A-412D-8A60-EB081C4320A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png" Id="R5e5697c7cd134596" /><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numbering" Target="numbering.xml" Id="Rc38a8874dac34ee8"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2C9F714F5FD34EB66A81A1488137C3" ma:contentTypeVersion="15" ma:contentTypeDescription="Create a new document." ma:contentTypeScope="" ma:versionID="e834e4f553b8dc49b1d0f5d4adde3ec6">
  <xsd:schema xmlns:xsd="http://www.w3.org/2001/XMLSchema" xmlns:xs="http://www.w3.org/2001/XMLSchema" xmlns:p="http://schemas.microsoft.com/office/2006/metadata/properties" xmlns:ns2="507dc4ca-a476-4410-b24b-6b2c6c067b45" xmlns:ns3="12209527-d2dc-4263-a94c-e29b19eb9697" xmlns:ns4="fc7a3a96-1994-4234-a628-0adf8ab2a685" targetNamespace="http://schemas.microsoft.com/office/2006/metadata/properties" ma:root="true" ma:fieldsID="829c4a33a0b2f59584a726a86216e471" ns2:_="" ns3:_="" ns4:_="">
    <xsd:import namespace="507dc4ca-a476-4410-b24b-6b2c6c067b45"/>
    <xsd:import namespace="12209527-d2dc-4263-a94c-e29b19eb9697"/>
    <xsd:import namespace="fc7a3a96-1994-4234-a628-0adf8ab2a6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element ref="ns2:MediaServiceBillingMetadata" minOccurs="0"/>
                <xsd:element ref="ns2:lcf76f155ced4ddcb4097134ff3c332f" minOccurs="0"/>
                <xsd:element ref="ns4: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dc4ca-a476-4410-b24b-6b2c6c067b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396e9a7-f412-4ff8-89ff-8e3dcd6cfbf3"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09527-d2dc-4263-a94c-e29b19eb96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c7a3a96-1994-4234-a628-0adf8ab2a68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d7d9808-9fd6-4220-a559-60c497cd5784}" ma:internalName="TaxCatchAll" ma:showField="CatchAllData" ma:web="12209527-d2dc-4263-a94c-e29b19eb96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c7a3a96-1994-4234-a628-0adf8ab2a685" xsi:nil="true"/>
    <lcf76f155ced4ddcb4097134ff3c332f xmlns="507dc4ca-a476-4410-b24b-6b2c6c067b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26F317-2F5B-406D-B60D-E2489CD3CB20}"/>
</file>

<file path=customXml/itemProps2.xml><?xml version="1.0" encoding="utf-8"?>
<ds:datastoreItem xmlns:ds="http://schemas.openxmlformats.org/officeDocument/2006/customXml" ds:itemID="{EC3167E9-41BB-46C5-A980-64F82B73E386}"/>
</file>

<file path=customXml/itemProps3.xml><?xml version="1.0" encoding="utf-8"?>
<ds:datastoreItem xmlns:ds="http://schemas.openxmlformats.org/officeDocument/2006/customXml" ds:itemID="{52ACE96D-C90F-4F29-833A-638FFE493369}"/>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Kennedy, Kim</dc:creator>
  <cp:keywords/>
  <dc:description/>
  <cp:lastModifiedBy>Satter, Shalia</cp:lastModifiedBy>
  <dcterms:created xsi:type="dcterms:W3CDTF">2024-02-06T17:10:58Z</dcterms:created>
  <dcterms:modified xsi:type="dcterms:W3CDTF">2025-09-09T15:41:55Z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0x010100DF2C9F714F5FD34EB66A81A1488137C3</vt:lpwstr>
  </property>
  <property fmtid="{D5CDD505-2E9C-101B-9397-08002B2CF9AE}" pid="3" name="MediaServiceImageTags">
    <vt:lpwstr/>
  </property>
</Properties>
</file>